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EB93" w14:textId="0D61DB0E" w:rsidR="009D5652" w:rsidRPr="009D5652" w:rsidRDefault="009D5652" w:rsidP="00BC610F">
      <w:pPr>
        <w:shd w:val="clear" w:color="auto" w:fill="FFFFFF"/>
        <w:jc w:val="center"/>
        <w:outlineLvl w:val="2"/>
        <w:rPr>
          <w:rFonts w:eastAsia="Times New Roman" w:cs="Times New Roman"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</w:t>
      </w:r>
      <w:r w:rsidR="00BC610F">
        <w:rPr>
          <w:rFonts w:eastAsia="Times New Roman" w:cs="Times New Roman"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C610F">
        <w:rPr>
          <w:rFonts w:eastAsia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 ZLECENIOBIORCÓW NIEPROWADZĄCYCH </w:t>
      </w:r>
      <w:r w:rsidR="00BC610F">
        <w:rPr>
          <w:rFonts w:eastAsia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C610F">
        <w:rPr>
          <w:rFonts w:eastAsia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DZIAŁALNOŚCI GOSPODARCZEJ</w:t>
      </w:r>
    </w:p>
    <w:p w14:paraId="21865F6A" w14:textId="77F99430" w:rsidR="009D5652" w:rsidRDefault="009D5652" w:rsidP="009D565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 w:rsidRPr="009D5652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 </w:t>
      </w:r>
    </w:p>
    <w:p w14:paraId="3CB6FB69" w14:textId="4096DBAA" w:rsidR="009D5652" w:rsidRDefault="009D5652" w:rsidP="009D5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7C3EA5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0CF20687" w14:textId="77777777" w:rsidR="009D5652" w:rsidRPr="009D5652" w:rsidRDefault="009D5652" w:rsidP="00BC610F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658888D2" w14:textId="3CEC8D71" w:rsidR="009D5652" w:rsidRPr="00BC610F" w:rsidRDefault="009D5652" w:rsidP="00BC610F">
      <w:pPr>
        <w:pStyle w:val="Akapitzlist"/>
        <w:numPr>
          <w:ilvl w:val="0"/>
          <w:numId w:val="1"/>
        </w:numPr>
        <w:ind w:left="357" w:hanging="357"/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Wola, reprezentowany przez Dyrektora.</w:t>
      </w:r>
    </w:p>
    <w:p w14:paraId="0C202816" w14:textId="436E141D" w:rsidR="009D5652" w:rsidRPr="00BC610F" w:rsidRDefault="009D5652" w:rsidP="00BC610F">
      <w:pPr>
        <w:pStyle w:val="Akapitzlist"/>
        <w:numPr>
          <w:ilvl w:val="0"/>
          <w:numId w:val="1"/>
        </w:numPr>
        <w:ind w:left="357" w:hanging="357"/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>
        <w:rPr>
          <w:sz w:val="20"/>
          <w:szCs w:val="20"/>
          <w:lang w:eastAsia="pl-PL"/>
        </w:rPr>
        <w:t>.</w:t>
      </w:r>
    </w:p>
    <w:p w14:paraId="500FEE8E" w14:textId="79A6F6D5" w:rsidR="009D5652" w:rsidRPr="009D5652" w:rsidRDefault="009D5652" w:rsidP="00BC610F">
      <w:pPr>
        <w:pStyle w:val="Akapitzlist"/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Państwa dane osobowe są przetwarzane w następujących celach:</w:t>
      </w:r>
    </w:p>
    <w:p w14:paraId="0E3F9482" w14:textId="77777777" w:rsidR="009D5652" w:rsidRPr="009D5652" w:rsidRDefault="009D5652" w:rsidP="00BC610F">
      <w:pPr>
        <w:numPr>
          <w:ilvl w:val="0"/>
          <w:numId w:val="2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Podjęcia działań przed zawarciem umowy zlecenia na podstawie:</w:t>
      </w:r>
    </w:p>
    <w:p w14:paraId="3830E750" w14:textId="77777777" w:rsidR="009D5652" w:rsidRPr="009D5652" w:rsidRDefault="009D5652" w:rsidP="00BC610F">
      <w:pPr>
        <w:numPr>
          <w:ilvl w:val="1"/>
          <w:numId w:val="2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art. 6 ust. 1 lit. b RODO* (przetwarzanie jest niezbędne do pojęcia działań na żądanie osoby, której dane dotyczą przed zawarciem umowy);</w:t>
      </w:r>
    </w:p>
    <w:p w14:paraId="4726C8B8" w14:textId="77777777" w:rsidR="009D5652" w:rsidRPr="009D5652" w:rsidRDefault="009D5652" w:rsidP="00BC610F">
      <w:pPr>
        <w:numPr>
          <w:ilvl w:val="0"/>
          <w:numId w:val="2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Zawarcia i wykonania umowy zlecenia na podstawie:</w:t>
      </w:r>
    </w:p>
    <w:p w14:paraId="35EF20D2" w14:textId="77777777" w:rsidR="009D5652" w:rsidRPr="009D5652" w:rsidRDefault="009D5652" w:rsidP="00BC610F">
      <w:pPr>
        <w:numPr>
          <w:ilvl w:val="1"/>
          <w:numId w:val="2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art. 6 ust. 1 lit. b RODO* (przetwarzanie jest niezbędne do wykonania umowy, której stroną jest osoba, której dane dotyczą);</w:t>
      </w:r>
    </w:p>
    <w:p w14:paraId="31CAFA4C" w14:textId="77777777" w:rsidR="009D5652" w:rsidRPr="009D5652" w:rsidRDefault="009D5652" w:rsidP="00BC610F">
      <w:pPr>
        <w:numPr>
          <w:ilvl w:val="0"/>
          <w:numId w:val="2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Wypełnienia obowiązku prawnego względem organów publicznych w zakresie zgłoszeń zleceniobiorcy do ubezpieczeń społecznych na podstawie:</w:t>
      </w:r>
    </w:p>
    <w:p w14:paraId="52F0FF90" w14:textId="77777777" w:rsidR="009D5652" w:rsidRPr="009D5652" w:rsidRDefault="009D5652" w:rsidP="00BC610F">
      <w:pPr>
        <w:numPr>
          <w:ilvl w:val="1"/>
          <w:numId w:val="2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art. 6 ust. 1 lit. c RODO* (przetwarzanie jest niezbędne do wypełnienia obowiązku prawnego ciążącego na administratorze) i w związku z przepisami takimi jak: ustawa z dnia 13.10.1998 r. o systemie ubezpieczeń społecznych, ustawa z dnia 17 grudnia 1998 r. o emeryturach i rentach z Funduszu Ubezpieczeń Społecznych, rozporządzeń wykonawczych w sprawie minimalnego wynagrodzenia za pracę oraz wysokości minimalnej stawki godzinowej;</w:t>
      </w:r>
    </w:p>
    <w:p w14:paraId="02891BDF" w14:textId="77777777" w:rsidR="009D5652" w:rsidRPr="009D5652" w:rsidRDefault="009D5652" w:rsidP="00BC610F">
      <w:pPr>
        <w:numPr>
          <w:ilvl w:val="0"/>
          <w:numId w:val="2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Prowadzenia dokumentacji księgowej i podatkowej na podstawie:</w:t>
      </w:r>
    </w:p>
    <w:p w14:paraId="60FEE458" w14:textId="77777777" w:rsidR="009D5652" w:rsidRPr="009D5652" w:rsidRDefault="009D5652" w:rsidP="00BC610F">
      <w:pPr>
        <w:numPr>
          <w:ilvl w:val="1"/>
          <w:numId w:val="2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art. 6 ust. 1 lit. c RODO* (przetwarzanie jest niezbędne do wypełnienia obowiązku prawnego ciążącego na administratorze) i w związku z przepisami takimi jak ustawa z dnia 29 września 1994r. o rachunkowości, ustawa z dnia 26.07.1991 r. o podatku dochodowym od osób fizycznych oraz ogółem przepisów regulujących zasady powstawania, ustalania oraz wygasania zobowiązań podatkowych jak i innych przepisów dotyczących podatków;</w:t>
      </w:r>
    </w:p>
    <w:p w14:paraId="2D8AF5DD" w14:textId="77777777" w:rsidR="009D5652" w:rsidRPr="009D5652" w:rsidRDefault="009D5652" w:rsidP="00BC610F">
      <w:pPr>
        <w:numPr>
          <w:ilvl w:val="0"/>
          <w:numId w:val="2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Wypełnienia obowiązku prawnego względem organów publicznych sprawujących nadzór nad działalnością statutową MOSiR na podstawie:</w:t>
      </w:r>
    </w:p>
    <w:p w14:paraId="4706ED5C" w14:textId="77777777" w:rsidR="009D5652" w:rsidRPr="009D5652" w:rsidRDefault="009D5652" w:rsidP="00BC610F">
      <w:pPr>
        <w:numPr>
          <w:ilvl w:val="1"/>
          <w:numId w:val="2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 xml:space="preserve">art. 6 ust. 1 lit. c RODO* (przetwarzanie jest niezbędne do wypełnienia obowiązku prawnego ciążącego na administratorze) i w związku z przepisami takimi jak: ustawa 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z dnia 8 marca 1990 r. o samorządzie gminnym, ustawa z dnia 27 sierpnia 2009 r. o finansach publicznych oraz pozostałymi przepisami regulującymi statutową działalność MOSiR;</w:t>
      </w:r>
    </w:p>
    <w:p w14:paraId="6FCCC699" w14:textId="77777777" w:rsidR="009D5652" w:rsidRPr="009D5652" w:rsidRDefault="009D5652" w:rsidP="00BC610F">
      <w:pPr>
        <w:numPr>
          <w:ilvl w:val="0"/>
          <w:numId w:val="2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Obrony przed roszczeniami i dochodzenie roszczeń na podstawie:</w:t>
      </w:r>
    </w:p>
    <w:p w14:paraId="1DEBD62B" w14:textId="77777777" w:rsidR="009D5652" w:rsidRPr="009D5652" w:rsidRDefault="009D5652" w:rsidP="00BC610F">
      <w:pPr>
        <w:numPr>
          <w:ilvl w:val="1"/>
          <w:numId w:val="2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art. 6 ust. 1 lit. c RODO* (przetwarzanie jest niezbędne do wypełnienia obowiązku prawnego ciążącego na administratorze) i w zw. z przepisami ustawy z dnia 8 marca 1990 r. o samorządzie gminnym, kodeksem postepowania cywilnego, przepisami o finansach publicznych oraz innymi ustawami obligującymi administratora danych do dbania o swój wizerunek, mienie oraz finanse.</w:t>
      </w:r>
    </w:p>
    <w:p w14:paraId="0E9D7CE5" w14:textId="4C42A90C" w:rsidR="009D5652" w:rsidRPr="009D5652" w:rsidRDefault="009D5652" w:rsidP="00BC61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Dane osobowe mogą</w:t>
      </w:r>
      <w:r w:rsidRPr="009D56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̨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 xml:space="preserve"> by</w:t>
      </w:r>
      <w:r w:rsidRPr="009D5652">
        <w:rPr>
          <w:rFonts w:eastAsia="Times New Roman" w:cs="Georgia"/>
          <w:color w:val="000000"/>
          <w:sz w:val="20"/>
          <w:szCs w:val="20"/>
          <w:lang w:eastAsia="pl-PL"/>
        </w:rPr>
        <w:t>ć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 xml:space="preserve"> udost</w:t>
      </w:r>
      <w:r w:rsidRPr="009D5652">
        <w:rPr>
          <w:rFonts w:eastAsia="Times New Roman" w:cs="Georgia"/>
          <w:color w:val="000000"/>
          <w:sz w:val="20"/>
          <w:szCs w:val="20"/>
          <w:lang w:eastAsia="pl-PL"/>
        </w:rPr>
        <w:t>ę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pniane podmiotom nadzoruj</w:t>
      </w:r>
      <w:r w:rsidRPr="009D5652">
        <w:rPr>
          <w:rFonts w:eastAsia="Times New Roman" w:cs="Georgia"/>
          <w:color w:val="000000"/>
          <w:sz w:val="20"/>
          <w:szCs w:val="20"/>
          <w:lang w:eastAsia="pl-PL"/>
        </w:rPr>
        <w:t>ą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cym dzia</w:t>
      </w:r>
      <w:r w:rsidRPr="009D5652">
        <w:rPr>
          <w:rFonts w:eastAsia="Times New Roman" w:cs="Georgia"/>
          <w:color w:val="000000"/>
          <w:sz w:val="20"/>
          <w:szCs w:val="20"/>
          <w:lang w:eastAsia="pl-PL"/>
        </w:rPr>
        <w:t>ł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alność MOSIR w zakresie działalności statutowej. Ponadto MOSIR będzie przekazywać dane osobowe dostawcom usług pocztowych, dostawcom usług kurierskich, dostawcom usług prawnych, dostawcom usług i oprogramowania IT wspomagającego zarzadzanie, dostawcom usług w zakresie hostingu poczty elektronicznej, bankom oraz innym instytucjom finansowym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br/>
        <w:t>w zakresie realizacji płatności.</w:t>
      </w:r>
    </w:p>
    <w:p w14:paraId="37D743DD" w14:textId="156C825E" w:rsidR="009D5652" w:rsidRPr="009D5652" w:rsidRDefault="009D5652" w:rsidP="00BC61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Państwa dane osobowe będą przetwarzane przez następujący okres:</w:t>
      </w:r>
    </w:p>
    <w:p w14:paraId="585343E2" w14:textId="77777777" w:rsidR="009D5652" w:rsidRPr="009D5652" w:rsidRDefault="009D5652" w:rsidP="00BC610F">
      <w:pPr>
        <w:numPr>
          <w:ilvl w:val="0"/>
          <w:numId w:val="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 celu podjęcia działań przed zawarciem umowy zlecenia- do czasu podpisania umowy zlecenia,</w:t>
      </w:r>
    </w:p>
    <w:p w14:paraId="0D6023B3" w14:textId="77777777" w:rsidR="009D5652" w:rsidRPr="009D5652" w:rsidRDefault="009D5652" w:rsidP="00BC610F">
      <w:pPr>
        <w:numPr>
          <w:ilvl w:val="0"/>
          <w:numId w:val="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 celu zawarcia i wykonania umowy- do momentu zakończenia umowy,</w:t>
      </w:r>
    </w:p>
    <w:p w14:paraId="3C464166" w14:textId="77777777" w:rsidR="009D5652" w:rsidRPr="009D5652" w:rsidRDefault="009D5652" w:rsidP="00BC610F">
      <w:pPr>
        <w:numPr>
          <w:ilvl w:val="0"/>
          <w:numId w:val="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wypełnienia obowiązku prawnego względem organów publicznych w zakresie zgłoszeń zleceniobiorcy do ubezpieczeń społecznych- 10 lat od zakończenia umowy zlecenia,</w:t>
      </w:r>
    </w:p>
    <w:p w14:paraId="6E47C8CF" w14:textId="77777777" w:rsidR="009D5652" w:rsidRPr="009D5652" w:rsidRDefault="009D5652" w:rsidP="00BC610F">
      <w:pPr>
        <w:numPr>
          <w:ilvl w:val="0"/>
          <w:numId w:val="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 celu prowadzenia dokumentacji księgowej i podatkowej- 5 lat od zakończenia roku kalendarzowego,</w:t>
      </w: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br/>
        <w:t>w którym powstał obowiązek podatkowy,</w:t>
      </w:r>
    </w:p>
    <w:p w14:paraId="52EF9679" w14:textId="77777777" w:rsidR="009D5652" w:rsidRPr="009D5652" w:rsidRDefault="009D5652" w:rsidP="00BC610F">
      <w:pPr>
        <w:numPr>
          <w:ilvl w:val="0"/>
          <w:numId w:val="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 celu wypełnienia obowiązku prawnego względem organów publicznych sprawujących nadzór nad działalnością statutową MOSIR- 5 lat od zakończenia umowy zlecenia,</w:t>
      </w:r>
    </w:p>
    <w:p w14:paraId="4C6C81BD" w14:textId="77777777" w:rsidR="009D5652" w:rsidRPr="009D5652" w:rsidRDefault="009D5652" w:rsidP="00BC610F">
      <w:pPr>
        <w:numPr>
          <w:ilvl w:val="0"/>
          <w:numId w:val="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w celu obrony przed roszczeniami i dochodzeniem roszczeń- 6 lat od zakończenia umowy zlecenia.</w:t>
      </w:r>
    </w:p>
    <w:p w14:paraId="7147A274" w14:textId="13896BBE" w:rsidR="009D5652" w:rsidRPr="009D5652" w:rsidRDefault="009D5652" w:rsidP="00BC61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64303227" w14:textId="77777777" w:rsidR="009D5652" w:rsidRPr="009D5652" w:rsidRDefault="009D5652" w:rsidP="00BC610F">
      <w:pPr>
        <w:numPr>
          <w:ilvl w:val="0"/>
          <w:numId w:val="4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prawo żądania dostępu do swoich danych osobowych,</w:t>
      </w:r>
    </w:p>
    <w:p w14:paraId="2800DF4E" w14:textId="77777777" w:rsidR="009D5652" w:rsidRPr="009D5652" w:rsidRDefault="009D5652" w:rsidP="00BC610F">
      <w:pPr>
        <w:numPr>
          <w:ilvl w:val="0"/>
          <w:numId w:val="4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prawo żądania sprostowania swoich danych osobowych,</w:t>
      </w:r>
    </w:p>
    <w:p w14:paraId="448384B5" w14:textId="77777777" w:rsidR="009D5652" w:rsidRPr="009D5652" w:rsidRDefault="009D5652" w:rsidP="00BC610F">
      <w:pPr>
        <w:numPr>
          <w:ilvl w:val="0"/>
          <w:numId w:val="4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prawo żądania usunięcia lub ograniczenia przetwarzania swoich danych osobowych,</w:t>
      </w:r>
    </w:p>
    <w:p w14:paraId="0486F7A3" w14:textId="77777777" w:rsidR="009D5652" w:rsidRPr="009D5652" w:rsidRDefault="009D5652" w:rsidP="00BC610F">
      <w:pPr>
        <w:numPr>
          <w:ilvl w:val="0"/>
          <w:numId w:val="4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prawo do przenoszenia swoich danych osobowych do innego administratora- w przypadku danych przetwarzanych na gruncie realizacji umowy tj. art. 6 ust. 1 lit. b RODO*,</w:t>
      </w:r>
    </w:p>
    <w:p w14:paraId="48D6E090" w14:textId="77777777" w:rsidR="009D5652" w:rsidRPr="009D5652" w:rsidRDefault="009D5652" w:rsidP="00BC610F">
      <w:pPr>
        <w:numPr>
          <w:ilvl w:val="0"/>
          <w:numId w:val="4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prawo do wniesienia skargi do organu nadzorczego, którym jest Prezes Urzędu Ochrony Danych Osobowych.</w:t>
      </w:r>
    </w:p>
    <w:p w14:paraId="53452B63" w14:textId="5D1FBB8D" w:rsidR="009D5652" w:rsidRPr="00BC610F" w:rsidRDefault="009D5652" w:rsidP="00BC61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5652">
        <w:rPr>
          <w:rFonts w:eastAsia="Times New Roman" w:cs="Tahoma"/>
          <w:color w:val="000000"/>
          <w:sz w:val="20"/>
          <w:szCs w:val="20"/>
          <w:lang w:eastAsia="pl-PL"/>
        </w:rPr>
        <w:t>Podanie danych osobowych jest dobrowolne, jednakże konieczne w celu zawarcia oraz realizacji umowy zlecenia. W przypadku nie podania danych osobowych nie będzie możliwe zawarcie oraz realizacja umowy zlecenia.</w:t>
      </w:r>
    </w:p>
    <w:p w14:paraId="0B12C4A3" w14:textId="77777777" w:rsidR="009D5652" w:rsidRPr="00DF5CFE" w:rsidRDefault="009D5652" w:rsidP="009D5652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1A8E96C" w14:textId="77777777" w:rsidR="009D5652" w:rsidRPr="006749E7" w:rsidRDefault="009D5652" w:rsidP="00BC610F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0FB439" w14:textId="77777777" w:rsidR="009D5652" w:rsidRDefault="009D5652" w:rsidP="009D5652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E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14:paraId="200154D3" w14:textId="5D8195F8" w:rsidR="009D5652" w:rsidRPr="00876387" w:rsidRDefault="009D5652" w:rsidP="009D5652">
      <w:pPr>
        <w:jc w:val="right"/>
        <w:rPr>
          <w:lang w:eastAsia="pl-PL"/>
        </w:rPr>
      </w:pPr>
      <w:r w:rsidRPr="00876387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(data i czytelny podpis imię i nazwisko)</w:t>
      </w:r>
      <w:r w:rsidRPr="00876387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876387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</w:p>
    <w:sectPr w:rsidR="009D5652" w:rsidRPr="00876387" w:rsidSect="00BC610F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3E46" w14:textId="77777777" w:rsidR="004C5021" w:rsidRDefault="004C5021" w:rsidP="00F60515">
      <w:pPr>
        <w:spacing w:line="240" w:lineRule="auto"/>
      </w:pPr>
      <w:r>
        <w:separator/>
      </w:r>
    </w:p>
  </w:endnote>
  <w:endnote w:type="continuationSeparator" w:id="0">
    <w:p w14:paraId="61B0C9D9" w14:textId="77777777" w:rsidR="004C5021" w:rsidRDefault="004C5021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168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8AC9D7" w14:textId="1FA77F4D" w:rsidR="009D5652" w:rsidRDefault="009D56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AAAAD" w14:textId="77777777" w:rsidR="009D5652" w:rsidRDefault="009D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F625" w14:textId="77777777" w:rsidR="004C5021" w:rsidRDefault="004C5021" w:rsidP="00F60515">
      <w:pPr>
        <w:spacing w:line="240" w:lineRule="auto"/>
      </w:pPr>
      <w:r>
        <w:separator/>
      </w:r>
    </w:p>
  </w:footnote>
  <w:footnote w:type="continuationSeparator" w:id="0">
    <w:p w14:paraId="49EB3CF9" w14:textId="77777777" w:rsidR="004C5021" w:rsidRDefault="004C5021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5DFA3829" w:rsidR="00F60515" w:rsidRDefault="00F6051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72C"/>
    <w:multiLevelType w:val="multilevel"/>
    <w:tmpl w:val="0C18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20B76"/>
    <w:multiLevelType w:val="hybridMultilevel"/>
    <w:tmpl w:val="9594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1FA0"/>
    <w:multiLevelType w:val="multilevel"/>
    <w:tmpl w:val="E65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385F"/>
    <w:multiLevelType w:val="hybridMultilevel"/>
    <w:tmpl w:val="A46A203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7A8F"/>
    <w:multiLevelType w:val="multilevel"/>
    <w:tmpl w:val="1986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252EB6"/>
    <w:rsid w:val="0036708B"/>
    <w:rsid w:val="003F0C8F"/>
    <w:rsid w:val="004C5021"/>
    <w:rsid w:val="0051222C"/>
    <w:rsid w:val="00620767"/>
    <w:rsid w:val="00633772"/>
    <w:rsid w:val="0078048D"/>
    <w:rsid w:val="007C3EA5"/>
    <w:rsid w:val="00876387"/>
    <w:rsid w:val="0090592D"/>
    <w:rsid w:val="009D5652"/>
    <w:rsid w:val="00A64528"/>
    <w:rsid w:val="00BA7EA7"/>
    <w:rsid w:val="00BC610F"/>
    <w:rsid w:val="00D03C15"/>
    <w:rsid w:val="00D83059"/>
    <w:rsid w:val="00F60515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paragraph" w:styleId="Nagwek3">
    <w:name w:val="heading 3"/>
    <w:basedOn w:val="Normalny"/>
    <w:link w:val="Nagwek3Znak"/>
    <w:uiPriority w:val="9"/>
    <w:qFormat/>
    <w:rsid w:val="009D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D5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15">
    <w:name w:val="p15"/>
    <w:basedOn w:val="Normalny"/>
    <w:rsid w:val="009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9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9D5652"/>
  </w:style>
  <w:style w:type="character" w:styleId="Pogrubienie">
    <w:name w:val="Strong"/>
    <w:basedOn w:val="Domylnaczcionkaakapitu"/>
    <w:uiPriority w:val="22"/>
    <w:qFormat/>
    <w:rsid w:val="009D5652"/>
    <w:rPr>
      <w:b/>
      <w:bCs/>
    </w:rPr>
  </w:style>
  <w:style w:type="character" w:customStyle="1" w:styleId="s2">
    <w:name w:val="s2"/>
    <w:basedOn w:val="Domylnaczcionkaakapitu"/>
    <w:rsid w:val="009D5652"/>
  </w:style>
  <w:style w:type="paragraph" w:customStyle="1" w:styleId="li3">
    <w:name w:val="li3"/>
    <w:basedOn w:val="Normalny"/>
    <w:rsid w:val="009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9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9D5652"/>
  </w:style>
  <w:style w:type="paragraph" w:customStyle="1" w:styleId="p7">
    <w:name w:val="p7"/>
    <w:basedOn w:val="Normalny"/>
    <w:rsid w:val="009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9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4</cp:revision>
  <dcterms:created xsi:type="dcterms:W3CDTF">2021-01-19T09:43:00Z</dcterms:created>
  <dcterms:modified xsi:type="dcterms:W3CDTF">2021-01-19T10:01:00Z</dcterms:modified>
</cp:coreProperties>
</file>