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43E5" w14:textId="146FA6ED" w:rsidR="005E370D" w:rsidRPr="005E370D" w:rsidRDefault="005E370D" w:rsidP="005E370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370D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KLAUZULA INFORMACYJNA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5E370D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PRZETWARZANIU DANYCH OSOBOWYCH KLIENTÓW/KONTRAHENTÓW MIEJSKIEGO OŚRODKA SPORTU I REKREACJI W STALOWEJ WOLI </w:t>
      </w:r>
    </w:p>
    <w:p w14:paraId="103ECE36" w14:textId="5B96E8F7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E635B3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5A4CC142" w14:textId="77777777" w:rsidR="005E370D" w:rsidRPr="00F60515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</w:p>
    <w:p w14:paraId="00ABC627" w14:textId="77777777" w:rsidR="005E370D" w:rsidRPr="005E370D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  <w:r w:rsidRPr="005E370D">
        <w:rPr>
          <w:b/>
          <w:bCs/>
          <w:sz w:val="20"/>
          <w:szCs w:val="20"/>
          <w:lang w:eastAsia="pl-PL"/>
        </w:rPr>
        <w:t>CELE PRZETWARZANIA, PODSTAWY PRAWNE:</w:t>
      </w:r>
    </w:p>
    <w:p w14:paraId="58DD76CC" w14:textId="77777777" w:rsidR="005E370D" w:rsidRPr="005E370D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Państwa dane osobowe są przetwarzane w następujących celach:</w:t>
      </w:r>
    </w:p>
    <w:p w14:paraId="43235C86" w14:textId="77777777" w:rsidR="005E370D" w:rsidRPr="005E370D" w:rsidRDefault="005E370D" w:rsidP="005E370D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Zawarcia i wykonania umowy na podstawie:</w:t>
      </w:r>
    </w:p>
    <w:p w14:paraId="3EA16768" w14:textId="77777777" w:rsidR="005E370D" w:rsidRPr="005E370D" w:rsidRDefault="005E370D" w:rsidP="005E370D">
      <w:pPr>
        <w:pStyle w:val="Akapitzlist"/>
        <w:numPr>
          <w:ilvl w:val="1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art. 6 ust. 1 lit. b RODO* (przetwarzanie jest niezbędne do wykonania umowy, której stroną jest osoba, której dane dotyczą).</w:t>
      </w:r>
    </w:p>
    <w:p w14:paraId="5108DBBE" w14:textId="77777777" w:rsidR="005E370D" w:rsidRPr="005E370D" w:rsidRDefault="005E370D" w:rsidP="005E370D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Wypełnienia obowiązku prawnego względem organów publicznych sprawujących nadzór nad działalnością statutową MOSiR na podstawie:</w:t>
      </w:r>
    </w:p>
    <w:p w14:paraId="5BE2F57E" w14:textId="77777777" w:rsidR="005E370D" w:rsidRPr="005E370D" w:rsidRDefault="005E370D" w:rsidP="005E370D">
      <w:pPr>
        <w:pStyle w:val="Akapitzlist"/>
        <w:numPr>
          <w:ilvl w:val="1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art. 6 ust. 1 lit. c RODO* (przetwarzanie jest niezbędne do wypełnienia obowiązku prawnego ciążącego na administratorze) i w związku z przepisami takimi jak: ustawa z dnia 8 marca 1990 r. o samorządzie gminnym, ustawa z dnia 27 sierpnia 2009 r. o finansach publicznych oraz pozostałymi przepisami regulującymi statutową działalność MOSIR.</w:t>
      </w:r>
    </w:p>
    <w:p w14:paraId="2CF0CB13" w14:textId="77777777" w:rsidR="005E370D" w:rsidRPr="005E370D" w:rsidRDefault="005E370D" w:rsidP="005E370D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Prowadzenia dokumentacji księgowej i podatkowej na podstawie:</w:t>
      </w:r>
    </w:p>
    <w:p w14:paraId="2CAB6BC0" w14:textId="12FADAF8" w:rsidR="005E370D" w:rsidRPr="005E370D" w:rsidRDefault="005E370D" w:rsidP="005E370D">
      <w:pPr>
        <w:pStyle w:val="Akapitzlist"/>
        <w:numPr>
          <w:ilvl w:val="1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art. 6 ust. 1 lit. c RODO* (przetwarzanie jest niezbędne do wypełnienia obowiązku prawnego ciążącego na administratorze) i w związku z przepisami takimi jak : ustawa z dnia 29 września 1994 r.</w:t>
      </w:r>
      <w:r>
        <w:rPr>
          <w:sz w:val="20"/>
          <w:szCs w:val="20"/>
          <w:lang w:eastAsia="pl-PL"/>
        </w:rPr>
        <w:t xml:space="preserve"> </w:t>
      </w:r>
      <w:r w:rsidRPr="005E370D">
        <w:rPr>
          <w:sz w:val="20"/>
          <w:szCs w:val="20"/>
          <w:lang w:eastAsia="pl-PL"/>
        </w:rPr>
        <w:t>o rachunkowości, ustawa z dnia 11 marca 2004 r. o podatku od towarów i usług oraz ogółem przepisów regulujących zasady powstawania, ustalania oraz wygasania zobowiązań podatkowych jak i innych przepisów dotyczących podatków.</w:t>
      </w:r>
    </w:p>
    <w:p w14:paraId="4751620B" w14:textId="77777777" w:rsidR="005E370D" w:rsidRPr="005E370D" w:rsidRDefault="005E370D" w:rsidP="005E370D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Obrony przed roszczeniami i dochodzeniem roszczeń na podstawie:</w:t>
      </w:r>
    </w:p>
    <w:p w14:paraId="182B09CE" w14:textId="7D5304B4" w:rsidR="005E370D" w:rsidRPr="005E370D" w:rsidRDefault="005E370D" w:rsidP="005E370D">
      <w:pPr>
        <w:pStyle w:val="Akapitzlist"/>
        <w:numPr>
          <w:ilvl w:val="1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art. 6 ust. 1 lit. c RODO* (przetwarzanie jest niezbędne do wypełnienia obowiązku prawnego ciążącego na administratorze) i w związku z przepisami o samorządzie gminnym, kodeksem postepowania cywilnego, przepisami o finansach publicznych oraz innymi ustawami obligującymi MOSiR do dbania</w:t>
      </w:r>
      <w:r>
        <w:rPr>
          <w:sz w:val="20"/>
          <w:szCs w:val="20"/>
          <w:lang w:eastAsia="pl-PL"/>
        </w:rPr>
        <w:t xml:space="preserve"> </w:t>
      </w:r>
      <w:r w:rsidRPr="005E370D">
        <w:rPr>
          <w:sz w:val="20"/>
          <w:szCs w:val="20"/>
          <w:lang w:eastAsia="pl-PL"/>
        </w:rPr>
        <w:t>o swój wizerunek, mienie oraz finanse.</w:t>
      </w:r>
    </w:p>
    <w:p w14:paraId="4623D417" w14:textId="77777777" w:rsidR="005E370D" w:rsidRPr="005E370D" w:rsidRDefault="005E370D" w:rsidP="005E370D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Ściągania należności na podstawie:</w:t>
      </w:r>
    </w:p>
    <w:p w14:paraId="678C4F4B" w14:textId="582650DB" w:rsidR="005E370D" w:rsidRPr="005E370D" w:rsidRDefault="005E370D" w:rsidP="005E370D">
      <w:pPr>
        <w:pStyle w:val="Akapitzlist"/>
        <w:numPr>
          <w:ilvl w:val="1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lastRenderedPageBreak/>
        <w:t>art. 6 ust. 1 lit. c RODO* (przetwarzanie jest niezbędne do wypełnienia obowiązku prawnego ciążącego na administratorze) i w związku z przepisami o samorządzie gminnym, kodeksem postepowania cywilnego, przepisami o finansach publicznych oraz innymi ustawami obligującymi MOSiR do dbania</w:t>
      </w:r>
      <w:r>
        <w:rPr>
          <w:sz w:val="20"/>
          <w:szCs w:val="20"/>
          <w:lang w:eastAsia="pl-PL"/>
        </w:rPr>
        <w:t xml:space="preserve"> </w:t>
      </w:r>
      <w:r w:rsidRPr="005E370D">
        <w:rPr>
          <w:sz w:val="20"/>
          <w:szCs w:val="20"/>
          <w:lang w:eastAsia="pl-PL"/>
        </w:rPr>
        <w:t>o swój wizerunek, mienie oraz finanse.</w:t>
      </w:r>
    </w:p>
    <w:p w14:paraId="0CCAE164" w14:textId="77777777" w:rsidR="005E370D" w:rsidRPr="005E370D" w:rsidRDefault="005E370D" w:rsidP="005E370D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Zgłaszania oraz przyjmowania reklamacji, ewentualnych skarg, czy pozostałych wniosków dotyczących współpracy na podstawie:</w:t>
      </w:r>
    </w:p>
    <w:p w14:paraId="5E357771" w14:textId="47CEB384" w:rsidR="005E370D" w:rsidRPr="005E370D" w:rsidRDefault="005E370D" w:rsidP="005E370D">
      <w:pPr>
        <w:pStyle w:val="Akapitzlist"/>
        <w:numPr>
          <w:ilvl w:val="1"/>
          <w:numId w:val="7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art. 6 ust. 1 lit. e RODO* (przetwarzanie jest niezbędne do wykonania zadania realizowanego</w:t>
      </w:r>
      <w:r>
        <w:rPr>
          <w:sz w:val="20"/>
          <w:szCs w:val="20"/>
          <w:lang w:eastAsia="pl-PL"/>
        </w:rPr>
        <w:t xml:space="preserve"> </w:t>
      </w:r>
      <w:r w:rsidRPr="005E370D">
        <w:rPr>
          <w:sz w:val="20"/>
          <w:szCs w:val="20"/>
          <w:lang w:eastAsia="pl-PL"/>
        </w:rPr>
        <w:t>w interesie publicznym).</w:t>
      </w:r>
    </w:p>
    <w:p w14:paraId="44341A25" w14:textId="77777777" w:rsidR="005E370D" w:rsidRPr="005E370D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  <w:r w:rsidRPr="005E370D">
        <w:rPr>
          <w:b/>
          <w:bCs/>
          <w:sz w:val="20"/>
          <w:szCs w:val="20"/>
          <w:lang w:eastAsia="pl-PL"/>
        </w:rPr>
        <w:t>ODBIORCY DANYCH:</w:t>
      </w:r>
    </w:p>
    <w:p w14:paraId="1DDBCD18" w14:textId="70B2EFCD" w:rsidR="005E370D" w:rsidRPr="005E370D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Dane osobowe mogą</w:t>
      </w:r>
      <w:r w:rsidRPr="005E370D">
        <w:rPr>
          <w:rFonts w:ascii="Times New Roman" w:hAnsi="Times New Roman" w:cs="Times New Roman"/>
          <w:sz w:val="20"/>
          <w:szCs w:val="20"/>
          <w:lang w:eastAsia="pl-PL"/>
        </w:rPr>
        <w:t>̨</w:t>
      </w:r>
      <w:r w:rsidRPr="005E370D">
        <w:rPr>
          <w:sz w:val="20"/>
          <w:szCs w:val="20"/>
          <w:lang w:eastAsia="pl-PL"/>
        </w:rPr>
        <w:t xml:space="preserve"> by</w:t>
      </w:r>
      <w:r w:rsidRPr="005E370D">
        <w:rPr>
          <w:rFonts w:cs="Georgia"/>
          <w:sz w:val="20"/>
          <w:szCs w:val="20"/>
          <w:lang w:eastAsia="pl-PL"/>
        </w:rPr>
        <w:t>ć</w:t>
      </w:r>
      <w:r w:rsidRPr="005E370D">
        <w:rPr>
          <w:sz w:val="20"/>
          <w:szCs w:val="20"/>
          <w:lang w:eastAsia="pl-PL"/>
        </w:rPr>
        <w:t xml:space="preserve"> udost</w:t>
      </w:r>
      <w:r w:rsidRPr="005E370D">
        <w:rPr>
          <w:rFonts w:cs="Georgia"/>
          <w:sz w:val="20"/>
          <w:szCs w:val="20"/>
          <w:lang w:eastAsia="pl-PL"/>
        </w:rPr>
        <w:t>ę</w:t>
      </w:r>
      <w:r w:rsidRPr="005E370D">
        <w:rPr>
          <w:sz w:val="20"/>
          <w:szCs w:val="20"/>
          <w:lang w:eastAsia="pl-PL"/>
        </w:rPr>
        <w:t>pniane podmiotom nadzoruj</w:t>
      </w:r>
      <w:r w:rsidRPr="005E370D">
        <w:rPr>
          <w:rFonts w:cs="Georgia"/>
          <w:sz w:val="20"/>
          <w:szCs w:val="20"/>
          <w:lang w:eastAsia="pl-PL"/>
        </w:rPr>
        <w:t>ą</w:t>
      </w:r>
      <w:r w:rsidRPr="005E370D">
        <w:rPr>
          <w:sz w:val="20"/>
          <w:szCs w:val="20"/>
          <w:lang w:eastAsia="pl-PL"/>
        </w:rPr>
        <w:t>cym dzia</w:t>
      </w:r>
      <w:r w:rsidRPr="005E370D">
        <w:rPr>
          <w:rFonts w:cs="Georgia"/>
          <w:sz w:val="20"/>
          <w:szCs w:val="20"/>
          <w:lang w:eastAsia="pl-PL"/>
        </w:rPr>
        <w:t>ł</w:t>
      </w:r>
      <w:r w:rsidRPr="005E370D">
        <w:rPr>
          <w:sz w:val="20"/>
          <w:szCs w:val="20"/>
          <w:lang w:eastAsia="pl-PL"/>
        </w:rPr>
        <w:t>alno</w:t>
      </w:r>
      <w:r w:rsidRPr="005E370D">
        <w:rPr>
          <w:rFonts w:cs="Georgia"/>
          <w:sz w:val="20"/>
          <w:szCs w:val="20"/>
          <w:lang w:eastAsia="pl-PL"/>
        </w:rPr>
        <w:t>ść</w:t>
      </w:r>
      <w:r w:rsidRPr="005E370D">
        <w:rPr>
          <w:sz w:val="20"/>
          <w:szCs w:val="20"/>
          <w:lang w:eastAsia="pl-PL"/>
        </w:rPr>
        <w:t xml:space="preserve"> MOSiR w zakresie dzia</w:t>
      </w:r>
      <w:r w:rsidRPr="005E370D">
        <w:rPr>
          <w:rFonts w:cs="Georgia"/>
          <w:sz w:val="20"/>
          <w:szCs w:val="20"/>
          <w:lang w:eastAsia="pl-PL"/>
        </w:rPr>
        <w:t>ł</w:t>
      </w:r>
      <w:r w:rsidRPr="005E370D">
        <w:rPr>
          <w:sz w:val="20"/>
          <w:szCs w:val="20"/>
          <w:lang w:eastAsia="pl-PL"/>
        </w:rPr>
        <w:t>alno</w:t>
      </w:r>
      <w:r w:rsidRPr="005E370D">
        <w:rPr>
          <w:rFonts w:cs="Georgia"/>
          <w:sz w:val="20"/>
          <w:szCs w:val="20"/>
          <w:lang w:eastAsia="pl-PL"/>
        </w:rPr>
        <w:t>ś</w:t>
      </w:r>
      <w:r w:rsidRPr="005E370D">
        <w:rPr>
          <w:sz w:val="20"/>
          <w:szCs w:val="20"/>
          <w:lang w:eastAsia="pl-PL"/>
        </w:rPr>
        <w:t>ci statutowej. Ponadto MOSiR b</w:t>
      </w:r>
      <w:r w:rsidRPr="005E370D">
        <w:rPr>
          <w:rFonts w:cs="Georgia"/>
          <w:sz w:val="20"/>
          <w:szCs w:val="20"/>
          <w:lang w:eastAsia="pl-PL"/>
        </w:rPr>
        <w:t>ę</w:t>
      </w:r>
      <w:r w:rsidRPr="005E370D">
        <w:rPr>
          <w:sz w:val="20"/>
          <w:szCs w:val="20"/>
          <w:lang w:eastAsia="pl-PL"/>
        </w:rPr>
        <w:t>dzie przekazywa</w:t>
      </w:r>
      <w:r w:rsidRPr="005E370D">
        <w:rPr>
          <w:rFonts w:cs="Georgia"/>
          <w:sz w:val="20"/>
          <w:szCs w:val="20"/>
          <w:lang w:eastAsia="pl-PL"/>
        </w:rPr>
        <w:t>ć</w:t>
      </w:r>
      <w:r w:rsidRPr="005E370D">
        <w:rPr>
          <w:sz w:val="20"/>
          <w:szCs w:val="20"/>
          <w:lang w:eastAsia="pl-PL"/>
        </w:rPr>
        <w:t xml:space="preserve"> dane osobowe dostawcom us</w:t>
      </w:r>
      <w:r w:rsidRPr="005E370D">
        <w:rPr>
          <w:rFonts w:cs="Georgia"/>
          <w:sz w:val="20"/>
          <w:szCs w:val="20"/>
          <w:lang w:eastAsia="pl-PL"/>
        </w:rPr>
        <w:t>ł</w:t>
      </w:r>
      <w:r w:rsidRPr="005E370D">
        <w:rPr>
          <w:sz w:val="20"/>
          <w:szCs w:val="20"/>
          <w:lang w:eastAsia="pl-PL"/>
        </w:rPr>
        <w:t>ug pocztowych, dostawcom us</w:t>
      </w:r>
      <w:r w:rsidRPr="005E370D">
        <w:rPr>
          <w:rFonts w:cs="Georgia"/>
          <w:sz w:val="20"/>
          <w:szCs w:val="20"/>
          <w:lang w:eastAsia="pl-PL"/>
        </w:rPr>
        <w:t>ł</w:t>
      </w:r>
      <w:r w:rsidRPr="005E370D">
        <w:rPr>
          <w:sz w:val="20"/>
          <w:szCs w:val="20"/>
          <w:lang w:eastAsia="pl-PL"/>
        </w:rPr>
        <w:t>ug kurierskich, dostawcom usług prawnych, dostawcom usług i oprogramowania IT wspomagającego zarzadzanie, dostawcom usług w zakresie hostingu poczty elektronicznej, bankom oraz innym instytucjom finansowym</w:t>
      </w:r>
      <w:r>
        <w:rPr>
          <w:sz w:val="20"/>
          <w:szCs w:val="20"/>
          <w:lang w:eastAsia="pl-PL"/>
        </w:rPr>
        <w:t xml:space="preserve"> </w:t>
      </w:r>
      <w:r w:rsidRPr="005E370D">
        <w:rPr>
          <w:sz w:val="20"/>
          <w:szCs w:val="20"/>
          <w:lang w:eastAsia="pl-PL"/>
        </w:rPr>
        <w:t xml:space="preserve">w zakresie realizacji płatności, Stalowowolskiemu Centrum Usług Wspólnych. </w:t>
      </w:r>
    </w:p>
    <w:p w14:paraId="1457C86B" w14:textId="77777777" w:rsidR="005E370D" w:rsidRPr="005E370D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  <w:r w:rsidRPr="005E370D">
        <w:rPr>
          <w:b/>
          <w:bCs/>
          <w:sz w:val="20"/>
          <w:szCs w:val="20"/>
          <w:lang w:eastAsia="pl-PL"/>
        </w:rPr>
        <w:t>CZAS PRZETWARZANIA:</w:t>
      </w:r>
    </w:p>
    <w:p w14:paraId="06B07B47" w14:textId="77777777" w:rsidR="005E370D" w:rsidRPr="005E370D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Państwa dane osobowe będą przetwarzane przez następujący okres:</w:t>
      </w:r>
    </w:p>
    <w:p w14:paraId="3B76146E" w14:textId="77777777" w:rsidR="005E370D" w:rsidRPr="005E370D" w:rsidRDefault="005E370D" w:rsidP="005E370D">
      <w:pPr>
        <w:pStyle w:val="Akapitzlist"/>
        <w:numPr>
          <w:ilvl w:val="0"/>
          <w:numId w:val="8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w celu zawarcia i wykonania umowy- do momentu zakończenia umowy,</w:t>
      </w:r>
    </w:p>
    <w:p w14:paraId="3BFA9E4C" w14:textId="77777777" w:rsidR="005E370D" w:rsidRPr="005E370D" w:rsidRDefault="005E370D" w:rsidP="005E370D">
      <w:pPr>
        <w:pStyle w:val="Akapitzlist"/>
        <w:numPr>
          <w:ilvl w:val="0"/>
          <w:numId w:val="8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w celu wypełnienia obowiązku prawnego względem organów publicznych sprawujących nadzór nad statutową działalnością MOSIR- 5 lat od zakończenia umowy,</w:t>
      </w:r>
    </w:p>
    <w:p w14:paraId="0A977946" w14:textId="31528565" w:rsidR="005E370D" w:rsidRPr="005E370D" w:rsidRDefault="005E370D" w:rsidP="005E370D">
      <w:pPr>
        <w:pStyle w:val="Akapitzlist"/>
        <w:numPr>
          <w:ilvl w:val="0"/>
          <w:numId w:val="8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w celu prowadzenia dokumentacji księgowej i podatkowej- 5 lat od zakończenia roku kalendarzowego,</w:t>
      </w:r>
      <w:r>
        <w:rPr>
          <w:sz w:val="20"/>
          <w:szCs w:val="20"/>
          <w:lang w:eastAsia="pl-PL"/>
        </w:rPr>
        <w:t xml:space="preserve"> </w:t>
      </w:r>
      <w:r w:rsidRPr="005E370D">
        <w:rPr>
          <w:sz w:val="20"/>
          <w:szCs w:val="20"/>
          <w:lang w:eastAsia="pl-PL"/>
        </w:rPr>
        <w:t>w którym powstał obowiązek podatkowy,</w:t>
      </w:r>
    </w:p>
    <w:p w14:paraId="701430C4" w14:textId="77777777" w:rsidR="005E370D" w:rsidRPr="005E370D" w:rsidRDefault="005E370D" w:rsidP="005E370D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w celu obrony przed roszczeniami i dochodzeniem roszczeń- 6 lat od zakończenia umowy,</w:t>
      </w:r>
    </w:p>
    <w:p w14:paraId="519FD433" w14:textId="77777777" w:rsidR="005E370D" w:rsidRPr="005E370D" w:rsidRDefault="005E370D" w:rsidP="005E370D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w celu ściągania należności- do momentu pełnego rozliczenia płatności,</w:t>
      </w:r>
    </w:p>
    <w:p w14:paraId="7B9C923F" w14:textId="77777777" w:rsidR="005E370D" w:rsidRPr="005E370D" w:rsidRDefault="005E370D" w:rsidP="005E370D">
      <w:pPr>
        <w:pStyle w:val="Akapitzlist"/>
        <w:numPr>
          <w:ilvl w:val="0"/>
          <w:numId w:val="9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w celu zgłaszania reklamacji, ewentualnych skarg, wniosków dotyczących współpracy- 1 rok od doręczenia przedmiotowego zgłoszenia.</w:t>
      </w:r>
    </w:p>
    <w:p w14:paraId="40A38667" w14:textId="77777777" w:rsidR="005E370D" w:rsidRPr="005E370D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  <w:r w:rsidRPr="005E370D">
        <w:rPr>
          <w:b/>
          <w:bCs/>
          <w:sz w:val="20"/>
          <w:szCs w:val="20"/>
          <w:lang w:eastAsia="pl-PL"/>
        </w:rPr>
        <w:t>TWOJE PRAWA:</w:t>
      </w:r>
    </w:p>
    <w:p w14:paraId="5C67FFA6" w14:textId="77777777" w:rsidR="005E370D" w:rsidRPr="005E370D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Informujemy, że przysługują Państwu następujące prawa wynikające z RODO*:</w:t>
      </w:r>
    </w:p>
    <w:p w14:paraId="1CC7622B" w14:textId="77777777" w:rsidR="005E370D" w:rsidRPr="005E370D" w:rsidRDefault="005E370D" w:rsidP="005E370D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prawo żądania dostępu do swoich danych osobowych,</w:t>
      </w:r>
    </w:p>
    <w:p w14:paraId="280DBD73" w14:textId="77777777" w:rsidR="005E370D" w:rsidRPr="005E370D" w:rsidRDefault="005E370D" w:rsidP="005E370D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prawo żądania sprostowania swoich danych osobowych,</w:t>
      </w:r>
    </w:p>
    <w:p w14:paraId="3229B69A" w14:textId="77777777" w:rsidR="005E370D" w:rsidRPr="005E370D" w:rsidRDefault="005E370D" w:rsidP="005E370D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prawo żądania usunięcia lub ograniczenia przetwarzania swoich danych osobowych,</w:t>
      </w:r>
    </w:p>
    <w:p w14:paraId="054EF2E9" w14:textId="77777777" w:rsidR="005E370D" w:rsidRPr="005E370D" w:rsidRDefault="005E370D" w:rsidP="005E370D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prawo do przenoszenia swoich danych osobowych do innego administratora- w przypadku danych przetwarzanych na gruncie umowy tj. art. 6 ust. 1 lit. b RODO*,</w:t>
      </w:r>
    </w:p>
    <w:p w14:paraId="40C99AA1" w14:textId="77777777" w:rsidR="005E370D" w:rsidRPr="005E370D" w:rsidRDefault="005E370D" w:rsidP="005E370D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prawo do wniesienia sprzeciwu wobec przetwarzania swoich danych osobowych- w przypadku danych przetwarzanych w celu realizacji interesu publicznego przez administratora tj. art. 6 ust. 1 lit. e RODO*,</w:t>
      </w:r>
    </w:p>
    <w:p w14:paraId="113DDEFE" w14:textId="77777777" w:rsidR="005E370D" w:rsidRPr="005E370D" w:rsidRDefault="005E370D" w:rsidP="005E370D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pl-PL"/>
        </w:rPr>
      </w:pPr>
      <w:r w:rsidRPr="005E370D">
        <w:rPr>
          <w:sz w:val="20"/>
          <w:szCs w:val="20"/>
          <w:lang w:eastAsia="pl-PL"/>
        </w:rPr>
        <w:t>prawo do wniesienia skargi do organu nadzorczego, którym jest Prezes Urzędu Ochrony Danych Osobowych.</w:t>
      </w:r>
    </w:p>
    <w:p w14:paraId="79DD3778" w14:textId="3CAF0694" w:rsidR="00876387" w:rsidRPr="005E370D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396F7441" w14:textId="4C068B4F" w:rsidR="00876387" w:rsidRPr="00374D1F" w:rsidRDefault="00876387" w:rsidP="00374D1F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sectPr w:rsidR="00876387" w:rsidRPr="00374D1F" w:rsidSect="00374D1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087A" w14:textId="77777777" w:rsidR="00183BDF" w:rsidRDefault="00183BDF" w:rsidP="00F60515">
      <w:pPr>
        <w:spacing w:line="240" w:lineRule="auto"/>
      </w:pPr>
      <w:r>
        <w:separator/>
      </w:r>
    </w:p>
  </w:endnote>
  <w:endnote w:type="continuationSeparator" w:id="0">
    <w:p w14:paraId="32750EAF" w14:textId="77777777" w:rsidR="00183BDF" w:rsidRDefault="00183BDF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0E7F" w14:textId="77777777" w:rsidR="005E370D" w:rsidRDefault="005E370D" w:rsidP="005E370D">
    <w:pPr>
      <w:pStyle w:val="Stopka"/>
      <w:jc w:val="right"/>
    </w:pPr>
    <w:r>
      <w:t>………………………………………………………..</w:t>
    </w:r>
  </w:p>
  <w:p w14:paraId="46929F7C" w14:textId="6DA6785C" w:rsidR="005E370D" w:rsidRPr="005E370D" w:rsidRDefault="005E370D" w:rsidP="005E370D">
    <w:pPr>
      <w:pStyle w:val="Stopka"/>
      <w:jc w:val="center"/>
      <w:rPr>
        <w:vertAlign w:val="superscript"/>
      </w:rPr>
    </w:pPr>
    <w:r>
      <w:rPr>
        <w:vertAlign w:val="superscript"/>
      </w:rPr>
      <w:tab/>
      <w:t xml:space="preserve">                                                                                         </w:t>
    </w:r>
    <w:r w:rsidRPr="005E370D">
      <w:rPr>
        <w:vertAlign w:val="superscript"/>
      </w:rPr>
      <w:t>(data i czytelny podpis imię i nazwisko)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9D50" w14:textId="77777777" w:rsidR="00183BDF" w:rsidRDefault="00183BDF" w:rsidP="00F60515">
      <w:pPr>
        <w:spacing w:line="240" w:lineRule="auto"/>
      </w:pPr>
      <w:r>
        <w:separator/>
      </w:r>
    </w:p>
  </w:footnote>
  <w:footnote w:type="continuationSeparator" w:id="0">
    <w:p w14:paraId="08AE8C67" w14:textId="77777777" w:rsidR="00183BDF" w:rsidRDefault="00183BDF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135BBF"/>
    <w:rsid w:val="00183BDF"/>
    <w:rsid w:val="00252EB6"/>
    <w:rsid w:val="0036708B"/>
    <w:rsid w:val="00374D1F"/>
    <w:rsid w:val="005E370D"/>
    <w:rsid w:val="00620767"/>
    <w:rsid w:val="00766D1E"/>
    <w:rsid w:val="0078048D"/>
    <w:rsid w:val="008224E2"/>
    <w:rsid w:val="00876387"/>
    <w:rsid w:val="00BA7EA7"/>
    <w:rsid w:val="00D03C15"/>
    <w:rsid w:val="00E33F89"/>
    <w:rsid w:val="00E635B3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3</cp:revision>
  <dcterms:created xsi:type="dcterms:W3CDTF">2021-01-19T09:02:00Z</dcterms:created>
  <dcterms:modified xsi:type="dcterms:W3CDTF">2021-01-19T10:04:00Z</dcterms:modified>
</cp:coreProperties>
</file>